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660A6" w14:textId="30197B2F" w:rsidR="009859DD" w:rsidRDefault="00495026" w:rsidP="00495026">
      <w:pPr>
        <w:spacing w:after="0" w:line="276" w:lineRule="auto"/>
        <w:jc w:val="center"/>
        <w:rPr>
          <w:rFonts w:ascii="Lucida Calligraphy" w:eastAsia="Lucida Calligraphy" w:hAnsi="Lucida Calligraphy" w:cs="Lucida Calligraphy"/>
          <w:iCs/>
          <w:color w:val="4A442A"/>
          <w:sz w:val="28"/>
        </w:rPr>
      </w:pPr>
      <w:r>
        <w:rPr>
          <w:rFonts w:ascii="Lucida Calligraphy" w:eastAsia="Lucida Calligraphy" w:hAnsi="Lucida Calligraphy" w:cs="Lucida Calligraphy"/>
          <w:iCs/>
          <w:noProof/>
          <w:color w:val="4A442A"/>
          <w:sz w:val="28"/>
        </w:rPr>
        <w:drawing>
          <wp:inline distT="0" distB="0" distL="0" distR="0" wp14:anchorId="5C979350" wp14:editId="428C8B96">
            <wp:extent cx="5270500" cy="2635250"/>
            <wp:effectExtent l="0" t="0" r="0" b="6350"/>
            <wp:docPr id="1413275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27540" name="Picture 14132754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3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B23B" w14:textId="77777777" w:rsidR="00495026" w:rsidRDefault="00495026" w:rsidP="009859DD">
      <w:pPr>
        <w:spacing w:after="0" w:line="276" w:lineRule="auto"/>
        <w:rPr>
          <w:rFonts w:ascii="Lucida Calligraphy" w:eastAsia="Lucida Calligraphy" w:hAnsi="Lucida Calligraphy" w:cs="Lucida Calligraphy"/>
          <w:iCs/>
          <w:color w:val="4A442A"/>
          <w:sz w:val="28"/>
        </w:rPr>
      </w:pPr>
    </w:p>
    <w:p w14:paraId="7516B9D6" w14:textId="77777777" w:rsidR="009859DD" w:rsidRDefault="009859DD" w:rsidP="009859DD">
      <w:pPr>
        <w:spacing w:after="0" w:line="276" w:lineRule="auto"/>
        <w:rPr>
          <w:rFonts w:ascii="Lucida Calligraphy" w:eastAsia="Lucida Calligraphy" w:hAnsi="Lucida Calligraphy" w:cs="Lucida Calligraphy"/>
          <w:iCs/>
          <w:color w:val="4A442A"/>
          <w:sz w:val="28"/>
        </w:rPr>
      </w:pPr>
      <w:r>
        <w:rPr>
          <w:rFonts w:ascii="Lucida Calligraphy" w:eastAsia="Lucida Calligraphy" w:hAnsi="Lucida Calligraphy" w:cs="Lucida Calligraphy"/>
          <w:iCs/>
          <w:color w:val="4A442A"/>
          <w:sz w:val="28"/>
        </w:rPr>
        <w:t xml:space="preserve">Hello All, </w:t>
      </w:r>
    </w:p>
    <w:p w14:paraId="03E4386A" w14:textId="77777777" w:rsidR="009859DD" w:rsidRDefault="009859DD" w:rsidP="009859DD">
      <w:pPr>
        <w:spacing w:after="0" w:line="276" w:lineRule="auto"/>
        <w:rPr>
          <w:rFonts w:ascii="Lucida Calligraphy" w:eastAsia="Lucida Calligraphy" w:hAnsi="Lucida Calligraphy" w:cs="Lucida Calligraphy"/>
          <w:iCs/>
          <w:color w:val="4A442A"/>
          <w:sz w:val="28"/>
        </w:rPr>
      </w:pPr>
      <w:r>
        <w:rPr>
          <w:rFonts w:ascii="Lucida Calligraphy" w:eastAsia="Lucida Calligraphy" w:hAnsi="Lucida Calligraphy" w:cs="Lucida Calligraphy"/>
          <w:iCs/>
          <w:color w:val="4A442A"/>
          <w:sz w:val="28"/>
        </w:rPr>
        <w:t>An attempt to explain Nursery Funding:</w:t>
      </w:r>
    </w:p>
    <w:p w14:paraId="7D75D72F" w14:textId="77777777" w:rsidR="000676CB" w:rsidRDefault="000676CB" w:rsidP="009859DD">
      <w:pPr>
        <w:spacing w:after="0" w:line="276" w:lineRule="auto"/>
        <w:rPr>
          <w:rFonts w:ascii="Lucida Calligraphy" w:eastAsia="Lucida Calligraphy" w:hAnsi="Lucida Calligraphy" w:cs="Lucida Calligraphy"/>
          <w:iCs/>
          <w:color w:val="4A442A"/>
          <w:sz w:val="28"/>
        </w:rPr>
      </w:pPr>
    </w:p>
    <w:p w14:paraId="315A528E" w14:textId="2C9737C9" w:rsidR="000676CB" w:rsidRDefault="000676CB" w:rsidP="009859DD">
      <w:pPr>
        <w:spacing w:after="0" w:line="276" w:lineRule="auto"/>
        <w:rPr>
          <w:rFonts w:ascii="Lucida Calligraphy" w:eastAsia="Lucida Calligraphy" w:hAnsi="Lucida Calligraphy" w:cs="Lucida Calligraphy"/>
          <w:iCs/>
          <w:color w:val="00B0F0"/>
          <w:sz w:val="28"/>
          <w:u w:val="single"/>
        </w:rPr>
      </w:pPr>
      <w:r>
        <w:rPr>
          <w:rFonts w:ascii="Lucida Calligraphy" w:eastAsia="Lucida Calligraphy" w:hAnsi="Lucida Calligraphy" w:cs="Lucida Calligraphy"/>
          <w:iCs/>
          <w:color w:val="4A442A"/>
          <w:sz w:val="28"/>
        </w:rPr>
        <w:t xml:space="preserve">  To claim Funding for under 3’s, and 30 hour funding for 3-5 year olds, you will need to get an eligibility code </w:t>
      </w:r>
      <w:proofErr w:type="gramStart"/>
      <w:r>
        <w:rPr>
          <w:rFonts w:ascii="Lucida Calligraphy" w:eastAsia="Lucida Calligraphy" w:hAnsi="Lucida Calligraphy" w:cs="Lucida Calligraphy"/>
          <w:iCs/>
          <w:color w:val="4A442A"/>
          <w:sz w:val="28"/>
        </w:rPr>
        <w:t>from .</w:t>
      </w:r>
      <w:proofErr w:type="gramEnd"/>
      <w:r w:rsidRPr="000676CB">
        <w:rPr>
          <w:rFonts w:ascii="Lucida Calligraphy" w:eastAsia="Lucida Calligraphy" w:hAnsi="Lucida Calligraphy" w:cs="Lucida Calligraphy"/>
          <w:iCs/>
          <w:color w:val="00B0F0"/>
          <w:sz w:val="28"/>
          <w:u w:val="single"/>
        </w:rPr>
        <w:t xml:space="preserve"> </w:t>
      </w:r>
      <w:hyperlink r:id="rId6" w:history="1">
        <w:r w:rsidR="00495026" w:rsidRPr="00CD5B91">
          <w:rPr>
            <w:rStyle w:val="Hyperlink"/>
            <w:rFonts w:ascii="Lucida Calligraphy" w:eastAsia="Lucida Calligraphy" w:hAnsi="Lucida Calligraphy" w:cs="Lucida Calligraphy"/>
            <w:iCs/>
            <w:sz w:val="28"/>
          </w:rPr>
          <w:t>www.childcarechoices.gov.uk</w:t>
        </w:r>
      </w:hyperlink>
    </w:p>
    <w:p w14:paraId="1B20A7B3" w14:textId="77777777" w:rsidR="00495026" w:rsidRDefault="00495026" w:rsidP="009859DD">
      <w:pPr>
        <w:spacing w:after="0" w:line="276" w:lineRule="auto"/>
        <w:rPr>
          <w:rFonts w:ascii="Lucida Calligraphy" w:eastAsia="Lucida Calligraphy" w:hAnsi="Lucida Calligraphy" w:cs="Lucida Calligraphy"/>
          <w:iCs/>
          <w:color w:val="4A442A"/>
          <w:sz w:val="28"/>
        </w:rPr>
      </w:pPr>
    </w:p>
    <w:p w14:paraId="70D56310" w14:textId="10235DFA" w:rsidR="000676CB" w:rsidRDefault="000676CB" w:rsidP="009859DD">
      <w:pPr>
        <w:spacing w:after="0" w:line="276" w:lineRule="auto"/>
        <w:rPr>
          <w:rFonts w:ascii="Lucida Calligraphy" w:eastAsia="Lucida Calligraphy" w:hAnsi="Lucida Calligraphy" w:cs="Lucida Calligraphy"/>
          <w:iCs/>
          <w:color w:val="00B0F0"/>
          <w:sz w:val="28"/>
        </w:rPr>
      </w:pPr>
      <w:r w:rsidRPr="000676CB">
        <w:rPr>
          <w:rFonts w:ascii="Lucida Calligraphy" w:eastAsia="Lucida Calligraphy" w:hAnsi="Lucida Calligraphy" w:cs="Lucida Calligraphy"/>
          <w:iCs/>
          <w:color w:val="FF0000"/>
          <w:sz w:val="28"/>
        </w:rPr>
        <w:t>This needs to be done the term before your child becomes eligible, or you will lose a terms funding.</w:t>
      </w:r>
      <w:r w:rsidRPr="000676CB">
        <w:rPr>
          <w:rFonts w:ascii="Lucida Calligraphy" w:eastAsia="Lucida Calligraphy" w:hAnsi="Lucida Calligraphy" w:cs="Lucida Calligraphy"/>
          <w:iCs/>
          <w:color w:val="00B0F0"/>
          <w:sz w:val="28"/>
        </w:rPr>
        <w:t xml:space="preserve"> </w:t>
      </w:r>
    </w:p>
    <w:p w14:paraId="17574CF3" w14:textId="77777777" w:rsidR="00495026" w:rsidRDefault="00495026" w:rsidP="009859DD">
      <w:pPr>
        <w:spacing w:after="0" w:line="276" w:lineRule="auto"/>
        <w:rPr>
          <w:rFonts w:ascii="Lucida Calligraphy" w:eastAsia="Lucida Calligraphy" w:hAnsi="Lucida Calligraphy" w:cs="Lucida Calligraphy"/>
          <w:iCs/>
          <w:color w:val="00B0F0"/>
          <w:sz w:val="28"/>
        </w:rPr>
      </w:pPr>
    </w:p>
    <w:p w14:paraId="0C5EBBB1" w14:textId="04762F08" w:rsidR="000676CB" w:rsidRPr="000676CB" w:rsidRDefault="000676CB" w:rsidP="009859DD">
      <w:pPr>
        <w:spacing w:after="0" w:line="276" w:lineRule="auto"/>
        <w:rPr>
          <w:rFonts w:ascii="Lucida Calligraphy" w:eastAsia="Lucida Calligraphy" w:hAnsi="Lucida Calligraphy" w:cs="Lucida Calligraphy"/>
          <w:iCs/>
          <w:sz w:val="28"/>
        </w:rPr>
      </w:pPr>
      <w:r w:rsidRPr="000676CB">
        <w:rPr>
          <w:rFonts w:ascii="Lucida Calligraphy" w:eastAsia="Lucida Calligraphy" w:hAnsi="Lucida Calligraphy" w:cs="Lucida Calligraphy"/>
          <w:iCs/>
          <w:sz w:val="28"/>
        </w:rPr>
        <w:t>You can also join the tax</w:t>
      </w:r>
      <w:r w:rsidR="00495026">
        <w:rPr>
          <w:rFonts w:ascii="Lucida Calligraphy" w:eastAsia="Lucida Calligraphy" w:hAnsi="Lucida Calligraphy" w:cs="Lucida Calligraphy"/>
          <w:iCs/>
          <w:sz w:val="28"/>
        </w:rPr>
        <w:t>-</w:t>
      </w:r>
      <w:r w:rsidRPr="000676CB">
        <w:rPr>
          <w:rFonts w:ascii="Lucida Calligraphy" w:eastAsia="Lucida Calligraphy" w:hAnsi="Lucida Calligraphy" w:cs="Lucida Calligraphy"/>
          <w:iCs/>
          <w:sz w:val="28"/>
        </w:rPr>
        <w:t>free childcare scheme, which will save you an extra 20% on fees to register apply on</w:t>
      </w:r>
    </w:p>
    <w:p w14:paraId="54ACE169" w14:textId="4E2A7E7C" w:rsidR="000676CB" w:rsidRPr="000676CB" w:rsidRDefault="000676CB" w:rsidP="009859DD">
      <w:pPr>
        <w:spacing w:after="0" w:line="276" w:lineRule="auto"/>
        <w:rPr>
          <w:rFonts w:ascii="Lucida Calligraphy" w:eastAsia="Lucida Calligraphy" w:hAnsi="Lucida Calligraphy" w:cs="Lucida Calligraphy"/>
          <w:iCs/>
          <w:color w:val="4A442A"/>
          <w:sz w:val="28"/>
          <w:u w:val="single"/>
        </w:rPr>
      </w:pPr>
      <w:r w:rsidRPr="000676CB">
        <w:rPr>
          <w:rFonts w:ascii="Lucida Calligraphy" w:eastAsia="Lucida Calligraphy" w:hAnsi="Lucida Calligraphy" w:cs="Lucida Calligraphy"/>
          <w:iCs/>
          <w:color w:val="00B0F0"/>
          <w:sz w:val="28"/>
          <w:u w:val="single"/>
        </w:rPr>
        <w:t>www.childcarechoices.gov.uk</w:t>
      </w:r>
    </w:p>
    <w:p w14:paraId="1BD039FE" w14:textId="77777777" w:rsidR="00F026A9" w:rsidRDefault="00F026A9" w:rsidP="009859DD">
      <w:pPr>
        <w:spacing w:after="0" w:line="276" w:lineRule="auto"/>
        <w:rPr>
          <w:rFonts w:ascii="Lucida Calligraphy" w:eastAsia="Lucida Calligraphy" w:hAnsi="Lucida Calligraphy" w:cs="Lucida Calligraphy"/>
          <w:iCs/>
          <w:color w:val="4A442A"/>
          <w:sz w:val="28"/>
        </w:rPr>
      </w:pPr>
    </w:p>
    <w:p w14:paraId="6554DCC0" w14:textId="77777777" w:rsidR="009859DD" w:rsidRDefault="009859DD" w:rsidP="009859DD">
      <w:pPr>
        <w:pStyle w:val="ListParagraph"/>
        <w:numPr>
          <w:ilvl w:val="0"/>
          <w:numId w:val="1"/>
        </w:numPr>
        <w:spacing w:after="0" w:line="276" w:lineRule="auto"/>
        <w:rPr>
          <w:rFonts w:ascii="Lucida Calligraphy" w:eastAsia="Lucida Calligraphy" w:hAnsi="Lucida Calligraphy" w:cs="Lucida Calligraphy"/>
          <w:iCs/>
          <w:color w:val="4A442A"/>
          <w:sz w:val="28"/>
        </w:rPr>
      </w:pPr>
      <w:r>
        <w:rPr>
          <w:rFonts w:ascii="Lucida Calligraphy" w:eastAsia="Lucida Calligraphy" w:hAnsi="Lucida Calligraphy" w:cs="Lucida Calligraphy"/>
          <w:iCs/>
          <w:color w:val="4A442A"/>
          <w:sz w:val="28"/>
        </w:rPr>
        <w:t xml:space="preserve">Gov Nursery education is </w:t>
      </w:r>
      <w:r w:rsidRPr="000F3895">
        <w:rPr>
          <w:rFonts w:ascii="Lucida Calligraphy" w:eastAsia="Lucida Calligraphy" w:hAnsi="Lucida Calligraphy" w:cs="Lucida Calligraphy"/>
          <w:b/>
          <w:bCs/>
          <w:iCs/>
          <w:color w:val="4A442A"/>
          <w:sz w:val="28"/>
        </w:rPr>
        <w:t>not</w:t>
      </w:r>
      <w:r>
        <w:rPr>
          <w:rFonts w:ascii="Lucida Calligraphy" w:eastAsia="Lucida Calligraphy" w:hAnsi="Lucida Calligraphy" w:cs="Lucida Calligraphy"/>
          <w:iCs/>
          <w:color w:val="4A442A"/>
          <w:sz w:val="28"/>
        </w:rPr>
        <w:t xml:space="preserve"> completely free- except in certain circumstances. </w:t>
      </w:r>
    </w:p>
    <w:p w14:paraId="245508A5" w14:textId="44F6E9B9" w:rsidR="000F3895" w:rsidRDefault="009859DD" w:rsidP="000F3895">
      <w:pPr>
        <w:spacing w:after="0" w:line="276" w:lineRule="auto"/>
        <w:rPr>
          <w:rFonts w:ascii="Lucida Calligraphy" w:eastAsia="Lucida Calligraphy" w:hAnsi="Lucida Calligraphy" w:cs="Lucida Calligraphy"/>
          <w:iCs/>
          <w:color w:val="4A442A"/>
          <w:sz w:val="28"/>
        </w:rPr>
      </w:pPr>
      <w:r>
        <w:rPr>
          <w:rFonts w:ascii="Lucida Calligraphy" w:eastAsia="Lucida Calligraphy" w:hAnsi="Lucida Calligraphy" w:cs="Lucida Calligraphy"/>
          <w:iCs/>
          <w:color w:val="4A442A"/>
          <w:sz w:val="28"/>
        </w:rPr>
        <w:t>(We offer 1 free/ funded only</w:t>
      </w:r>
      <w:r w:rsidR="000F3895">
        <w:rPr>
          <w:rFonts w:ascii="Lucida Calligraphy" w:eastAsia="Lucida Calligraphy" w:hAnsi="Lucida Calligraphy" w:cs="Lucida Calligraphy"/>
          <w:iCs/>
          <w:color w:val="4A442A"/>
          <w:sz w:val="28"/>
        </w:rPr>
        <w:t>,</w:t>
      </w:r>
      <w:r>
        <w:rPr>
          <w:rFonts w:ascii="Lucida Calligraphy" w:eastAsia="Lucida Calligraphy" w:hAnsi="Lucida Calligraphy" w:cs="Lucida Calligraphy"/>
          <w:iCs/>
          <w:color w:val="4A442A"/>
          <w:sz w:val="28"/>
        </w:rPr>
        <w:t xml:space="preserve"> place for children </w:t>
      </w:r>
      <w:r w:rsidR="000F3895">
        <w:rPr>
          <w:rFonts w:ascii="Lucida Calligraphy" w:eastAsia="Lucida Calligraphy" w:hAnsi="Lucida Calligraphy" w:cs="Lucida Calligraphy"/>
          <w:iCs/>
          <w:color w:val="4A442A"/>
          <w:sz w:val="28"/>
        </w:rPr>
        <w:t>allocated</w:t>
      </w:r>
      <w:r>
        <w:rPr>
          <w:rFonts w:ascii="Lucida Calligraphy" w:eastAsia="Lucida Calligraphy" w:hAnsi="Lucida Calligraphy" w:cs="Lucida Calligraphy"/>
          <w:iCs/>
          <w:color w:val="4A442A"/>
          <w:sz w:val="28"/>
        </w:rPr>
        <w:t xml:space="preserve"> </w:t>
      </w:r>
      <w:proofErr w:type="gramStart"/>
      <w:r>
        <w:rPr>
          <w:rFonts w:ascii="Lucida Calligraphy" w:eastAsia="Lucida Calligraphy" w:hAnsi="Lucida Calligraphy" w:cs="Lucida Calligraphy"/>
          <w:iCs/>
          <w:color w:val="4A442A"/>
          <w:sz w:val="28"/>
        </w:rPr>
        <w:t>2 year old</w:t>
      </w:r>
      <w:proofErr w:type="gramEnd"/>
      <w:r>
        <w:rPr>
          <w:rFonts w:ascii="Lucida Calligraphy" w:eastAsia="Lucida Calligraphy" w:hAnsi="Lucida Calligraphy" w:cs="Lucida Calligraphy"/>
          <w:iCs/>
          <w:color w:val="4A442A"/>
          <w:sz w:val="28"/>
        </w:rPr>
        <w:t xml:space="preserve"> funding </w:t>
      </w:r>
      <w:r w:rsidR="000F3895">
        <w:rPr>
          <w:rFonts w:ascii="Lucida Calligraphy" w:eastAsia="Lucida Calligraphy" w:hAnsi="Lucida Calligraphy" w:cs="Lucida Calligraphy"/>
          <w:iCs/>
          <w:color w:val="4A442A"/>
          <w:sz w:val="28"/>
        </w:rPr>
        <w:t>based on</w:t>
      </w:r>
      <w:r>
        <w:rPr>
          <w:rFonts w:ascii="Lucida Calligraphy" w:eastAsia="Lucida Calligraphy" w:hAnsi="Lucida Calligraphy" w:cs="Lucida Calligraphy"/>
          <w:iCs/>
          <w:color w:val="4A442A"/>
          <w:sz w:val="28"/>
        </w:rPr>
        <w:t xml:space="preserve"> need</w:t>
      </w:r>
      <w:r w:rsidR="000F3895">
        <w:rPr>
          <w:rFonts w:ascii="Lucida Calligraphy" w:eastAsia="Lucida Calligraphy" w:hAnsi="Lucida Calligraphy" w:cs="Lucida Calligraphy"/>
          <w:iCs/>
          <w:color w:val="4A442A"/>
          <w:sz w:val="28"/>
        </w:rPr>
        <w:t xml:space="preserve"> and</w:t>
      </w:r>
      <w:r>
        <w:rPr>
          <w:rFonts w:ascii="Lucida Calligraphy" w:eastAsia="Lucida Calligraphy" w:hAnsi="Lucida Calligraphy" w:cs="Lucida Calligraphy"/>
          <w:iCs/>
          <w:color w:val="4A442A"/>
          <w:sz w:val="28"/>
        </w:rPr>
        <w:t xml:space="preserve"> </w:t>
      </w:r>
      <w:r w:rsidR="000F3895">
        <w:rPr>
          <w:rFonts w:ascii="Lucida Calligraphy" w:eastAsia="Lucida Calligraphy" w:hAnsi="Lucida Calligraphy" w:cs="Lucida Calligraphy"/>
          <w:iCs/>
          <w:color w:val="4A442A"/>
          <w:sz w:val="28"/>
        </w:rPr>
        <w:t>on a first come basis)</w:t>
      </w:r>
    </w:p>
    <w:p w14:paraId="54541028" w14:textId="758A051B" w:rsidR="000F3895" w:rsidRDefault="009859DD" w:rsidP="000F3895">
      <w:pPr>
        <w:pStyle w:val="ListParagraph"/>
        <w:numPr>
          <w:ilvl w:val="0"/>
          <w:numId w:val="1"/>
        </w:numPr>
        <w:spacing w:after="0" w:line="276" w:lineRule="auto"/>
        <w:rPr>
          <w:rFonts w:ascii="Lucida Calligraphy" w:eastAsia="Lucida Calligraphy" w:hAnsi="Lucida Calligraphy" w:cs="Lucida Calligraphy"/>
          <w:iCs/>
          <w:color w:val="4A442A"/>
          <w:sz w:val="28"/>
        </w:rPr>
      </w:pPr>
      <w:r w:rsidRPr="000F3895">
        <w:rPr>
          <w:rFonts w:ascii="Lucida Calligraphy" w:eastAsia="Lucida Calligraphy" w:hAnsi="Lucida Calligraphy" w:cs="Lucida Calligraphy"/>
          <w:iCs/>
          <w:color w:val="4A442A"/>
          <w:sz w:val="28"/>
        </w:rPr>
        <w:t xml:space="preserve">Funding hours are based on school terms: </w:t>
      </w:r>
      <w:r w:rsidRPr="000F3895">
        <w:rPr>
          <w:rFonts w:ascii="Lucida Calligraphy" w:eastAsia="Lucida Calligraphy" w:hAnsi="Lucida Calligraphy" w:cs="Lucida Calligraphy"/>
          <w:b/>
          <w:bCs/>
          <w:iCs/>
          <w:color w:val="4A442A"/>
          <w:sz w:val="28"/>
        </w:rPr>
        <w:t>38 weeks per year</w:t>
      </w:r>
      <w:r w:rsidR="000F3895">
        <w:rPr>
          <w:rFonts w:ascii="Lucida Calligraphy" w:eastAsia="Lucida Calligraphy" w:hAnsi="Lucida Calligraphy" w:cs="Lucida Calligraphy"/>
          <w:b/>
          <w:bCs/>
          <w:iCs/>
          <w:color w:val="4A442A"/>
          <w:sz w:val="28"/>
        </w:rPr>
        <w:t xml:space="preserve"> only</w:t>
      </w:r>
      <w:r w:rsidRPr="000F3895">
        <w:rPr>
          <w:rFonts w:ascii="Lucida Calligraphy" w:eastAsia="Lucida Calligraphy" w:hAnsi="Lucida Calligraphy" w:cs="Lucida Calligraphy"/>
          <w:iCs/>
          <w:color w:val="4A442A"/>
          <w:sz w:val="28"/>
        </w:rPr>
        <w:t xml:space="preserve"> </w:t>
      </w:r>
    </w:p>
    <w:p w14:paraId="00F750E3" w14:textId="20E36DF5" w:rsidR="009859DD" w:rsidRPr="000F3895" w:rsidRDefault="009859DD" w:rsidP="000F3895">
      <w:pPr>
        <w:pStyle w:val="ListParagraph"/>
        <w:spacing w:after="0" w:line="276" w:lineRule="auto"/>
        <w:rPr>
          <w:rFonts w:ascii="Lucida Calligraphy" w:eastAsia="Lucida Calligraphy" w:hAnsi="Lucida Calligraphy" w:cs="Lucida Calligraphy"/>
          <w:iCs/>
          <w:color w:val="4A442A"/>
          <w:sz w:val="28"/>
        </w:rPr>
      </w:pPr>
      <w:r w:rsidRPr="000F3895">
        <w:rPr>
          <w:rFonts w:ascii="Lucida Calligraphy" w:eastAsia="Lucida Calligraphy" w:hAnsi="Lucida Calligraphy" w:cs="Lucida Calligraphy"/>
          <w:iCs/>
          <w:color w:val="4A442A"/>
          <w:sz w:val="28"/>
        </w:rPr>
        <w:lastRenderedPageBreak/>
        <w:t xml:space="preserve">We stretch funding across the year therefore </w:t>
      </w:r>
      <w:proofErr w:type="gramStart"/>
      <w:r w:rsidRPr="000F3895">
        <w:rPr>
          <w:rFonts w:ascii="Lucida Calligraphy" w:eastAsia="Lucida Calligraphy" w:hAnsi="Lucida Calligraphy" w:cs="Lucida Calligraphy"/>
          <w:iCs/>
          <w:color w:val="4A442A"/>
          <w:sz w:val="28"/>
        </w:rPr>
        <w:t>15 hour</w:t>
      </w:r>
      <w:proofErr w:type="gramEnd"/>
      <w:r w:rsidRPr="000F3895">
        <w:rPr>
          <w:rFonts w:ascii="Lucida Calligraphy" w:eastAsia="Lucida Calligraphy" w:hAnsi="Lucida Calligraphy" w:cs="Lucida Calligraphy"/>
          <w:iCs/>
          <w:color w:val="4A442A"/>
          <w:sz w:val="28"/>
        </w:rPr>
        <w:t xml:space="preserve"> funding becomes 10.96 hrs funding and 30 hrs funding becomes 21.92 hrs funding.</w:t>
      </w:r>
    </w:p>
    <w:p w14:paraId="2AE6B2E3" w14:textId="6AFCBE19" w:rsidR="009859DD" w:rsidRPr="007C3C98" w:rsidRDefault="009859DD" w:rsidP="009859DD">
      <w:pPr>
        <w:pStyle w:val="ListParagraph"/>
        <w:numPr>
          <w:ilvl w:val="0"/>
          <w:numId w:val="1"/>
        </w:numPr>
        <w:spacing w:after="0" w:line="276" w:lineRule="auto"/>
        <w:rPr>
          <w:rFonts w:ascii="Lucida Calligraphy" w:eastAsia="Lucida Calligraphy" w:hAnsi="Lucida Calligraphy" w:cs="Lucida Calligraphy"/>
          <w:iCs/>
          <w:color w:val="FF0000"/>
          <w:sz w:val="28"/>
        </w:rPr>
      </w:pPr>
      <w:r w:rsidRPr="007C3C98">
        <w:rPr>
          <w:rFonts w:ascii="Lucida Calligraphy" w:eastAsia="Lucida Calligraphy" w:hAnsi="Lucida Calligraphy" w:cs="Lucida Calligraphy"/>
          <w:iCs/>
          <w:color w:val="FF0000"/>
          <w:sz w:val="28"/>
        </w:rPr>
        <w:t>Funding</w:t>
      </w:r>
      <w:r w:rsidR="000F3895">
        <w:rPr>
          <w:rFonts w:ascii="Lucida Calligraphy" w:eastAsia="Lucida Calligraphy" w:hAnsi="Lucida Calligraphy" w:cs="Lucida Calligraphy"/>
          <w:iCs/>
          <w:color w:val="FF0000"/>
          <w:sz w:val="28"/>
        </w:rPr>
        <w:t xml:space="preserve"> is not intended to</w:t>
      </w:r>
      <w:r w:rsidRPr="007C3C98">
        <w:rPr>
          <w:rFonts w:ascii="Lucida Calligraphy" w:eastAsia="Lucida Calligraphy" w:hAnsi="Lucida Calligraphy" w:cs="Lucida Calligraphy"/>
          <w:iCs/>
          <w:color w:val="FF0000"/>
          <w:sz w:val="28"/>
        </w:rPr>
        <w:t xml:space="preserve"> cover </w:t>
      </w:r>
      <w:r w:rsidR="000F3895">
        <w:rPr>
          <w:rFonts w:ascii="Lucida Calligraphy" w:eastAsia="Lucida Calligraphy" w:hAnsi="Lucida Calligraphy" w:cs="Lucida Calligraphy"/>
          <w:iCs/>
          <w:color w:val="FF0000"/>
          <w:sz w:val="28"/>
        </w:rPr>
        <w:t xml:space="preserve">the </w:t>
      </w:r>
      <w:r w:rsidRPr="007C3C98">
        <w:rPr>
          <w:rFonts w:ascii="Lucida Calligraphy" w:eastAsia="Lucida Calligraphy" w:hAnsi="Lucida Calligraphy" w:cs="Lucida Calligraphy"/>
          <w:iCs/>
          <w:color w:val="FF0000"/>
          <w:sz w:val="28"/>
        </w:rPr>
        <w:t>costs of meals, nappies, consumables</w:t>
      </w:r>
      <w:r w:rsidR="000676CB">
        <w:rPr>
          <w:rFonts w:ascii="Lucida Calligraphy" w:eastAsia="Lucida Calligraphy" w:hAnsi="Lucida Calligraphy" w:cs="Lucida Calligraphy"/>
          <w:iCs/>
          <w:color w:val="FF0000"/>
          <w:sz w:val="28"/>
        </w:rPr>
        <w:t xml:space="preserve"> etc.</w:t>
      </w:r>
      <w:r w:rsidR="00495026">
        <w:rPr>
          <w:rFonts w:ascii="Lucida Calligraphy" w:eastAsia="Lucida Calligraphy" w:hAnsi="Lucida Calligraphy" w:cs="Lucida Calligraphy"/>
          <w:iCs/>
          <w:color w:val="FF0000"/>
          <w:sz w:val="28"/>
        </w:rPr>
        <w:t xml:space="preserve"> </w:t>
      </w:r>
      <w:r w:rsidRPr="007C3C98">
        <w:rPr>
          <w:rFonts w:ascii="Lucida Calligraphy" w:eastAsia="Lucida Calligraphy" w:hAnsi="Lucida Calligraphy" w:cs="Lucida Calligraphy"/>
          <w:iCs/>
          <w:color w:val="FF0000"/>
          <w:sz w:val="28"/>
        </w:rPr>
        <w:t xml:space="preserve">and trips. </w:t>
      </w:r>
      <w:r w:rsidR="000676CB">
        <w:rPr>
          <w:rFonts w:ascii="Lucida Calligraphy" w:eastAsia="Lucida Calligraphy" w:hAnsi="Lucida Calligraphy" w:cs="Lucida Calligraphy"/>
          <w:iCs/>
          <w:color w:val="FF0000"/>
          <w:sz w:val="28"/>
        </w:rPr>
        <w:t>W</w:t>
      </w:r>
      <w:r w:rsidRPr="007C3C98">
        <w:rPr>
          <w:rFonts w:ascii="Lucida Calligraphy" w:eastAsia="Lucida Calligraphy" w:hAnsi="Lucida Calligraphy" w:cs="Lucida Calligraphy"/>
          <w:iCs/>
          <w:color w:val="FF0000"/>
          <w:sz w:val="28"/>
        </w:rPr>
        <w:t xml:space="preserve">e make a </w:t>
      </w:r>
      <w:r w:rsidR="000F3895">
        <w:rPr>
          <w:rFonts w:ascii="Lucida Calligraphy" w:eastAsia="Lucida Calligraphy" w:hAnsi="Lucida Calligraphy" w:cs="Lucida Calligraphy"/>
          <w:iCs/>
          <w:color w:val="FF0000"/>
          <w:sz w:val="28"/>
        </w:rPr>
        <w:t xml:space="preserve">supplementary </w:t>
      </w:r>
      <w:r w:rsidRPr="007C3C98">
        <w:rPr>
          <w:rFonts w:ascii="Lucida Calligraphy" w:eastAsia="Lucida Calligraphy" w:hAnsi="Lucida Calligraphy" w:cs="Lucida Calligraphy"/>
          <w:iCs/>
          <w:color w:val="FF0000"/>
          <w:sz w:val="28"/>
        </w:rPr>
        <w:t>charge for th</w:t>
      </w:r>
      <w:r w:rsidR="000676CB">
        <w:rPr>
          <w:rFonts w:ascii="Lucida Calligraphy" w:eastAsia="Lucida Calligraphy" w:hAnsi="Lucida Calligraphy" w:cs="Lucida Calligraphy"/>
          <w:iCs/>
          <w:color w:val="FF0000"/>
          <w:sz w:val="28"/>
        </w:rPr>
        <w:t>e</w:t>
      </w:r>
      <w:r w:rsidRPr="007C3C98">
        <w:rPr>
          <w:rFonts w:ascii="Lucida Calligraphy" w:eastAsia="Lucida Calligraphy" w:hAnsi="Lucida Calligraphy" w:cs="Lucida Calligraphy"/>
          <w:iCs/>
          <w:color w:val="FF0000"/>
          <w:sz w:val="28"/>
        </w:rPr>
        <w:t>se</w:t>
      </w:r>
    </w:p>
    <w:p w14:paraId="6F697E90" w14:textId="794830E6" w:rsidR="009859DD" w:rsidRPr="007C3C98" w:rsidRDefault="009859DD" w:rsidP="009859DD">
      <w:pPr>
        <w:pStyle w:val="ListParagraph"/>
        <w:numPr>
          <w:ilvl w:val="0"/>
          <w:numId w:val="1"/>
        </w:numPr>
        <w:spacing w:after="0" w:line="276" w:lineRule="auto"/>
        <w:rPr>
          <w:rFonts w:ascii="Lucida Calligraphy" w:eastAsia="Lucida Calligraphy" w:hAnsi="Lucida Calligraphy" w:cs="Lucida Calligraphy"/>
          <w:iCs/>
          <w:color w:val="0070C0"/>
          <w:sz w:val="28"/>
        </w:rPr>
      </w:pPr>
      <w:r w:rsidRPr="007C3C98">
        <w:rPr>
          <w:rFonts w:ascii="Lucida Calligraphy" w:eastAsia="Lucida Calligraphy" w:hAnsi="Lucida Calligraphy" w:cs="Lucida Calligraphy"/>
          <w:iCs/>
          <w:color w:val="0070C0"/>
          <w:sz w:val="28"/>
        </w:rPr>
        <w:t xml:space="preserve">Funding is claimed termly – changes to claim cannot </w:t>
      </w:r>
      <w:r w:rsidR="00495026">
        <w:rPr>
          <w:rFonts w:ascii="Lucida Calligraphy" w:eastAsia="Lucida Calligraphy" w:hAnsi="Lucida Calligraphy" w:cs="Lucida Calligraphy"/>
          <w:iCs/>
          <w:color w:val="0070C0"/>
          <w:sz w:val="28"/>
        </w:rPr>
        <w:t>b</w:t>
      </w:r>
      <w:r w:rsidRPr="007C3C98">
        <w:rPr>
          <w:rFonts w:ascii="Lucida Calligraphy" w:eastAsia="Lucida Calligraphy" w:hAnsi="Lucida Calligraphy" w:cs="Lucida Calligraphy"/>
          <w:iCs/>
          <w:color w:val="0070C0"/>
          <w:sz w:val="28"/>
        </w:rPr>
        <w:t xml:space="preserve">e made </w:t>
      </w:r>
      <w:r w:rsidR="00495026" w:rsidRPr="007C3C98">
        <w:rPr>
          <w:rFonts w:ascii="Lucida Calligraphy" w:eastAsia="Lucida Calligraphy" w:hAnsi="Lucida Calligraphy" w:cs="Lucida Calligraphy"/>
          <w:iCs/>
          <w:color w:val="0070C0"/>
          <w:sz w:val="28"/>
        </w:rPr>
        <w:t>mid-term</w:t>
      </w:r>
      <w:r w:rsidRPr="007C3C98">
        <w:rPr>
          <w:rFonts w:ascii="Lucida Calligraphy" w:eastAsia="Lucida Calligraphy" w:hAnsi="Lucida Calligraphy" w:cs="Lucida Calligraphy"/>
          <w:iCs/>
          <w:color w:val="0070C0"/>
          <w:sz w:val="28"/>
        </w:rPr>
        <w:t>- I need to know your needs before the end of the previous term</w:t>
      </w:r>
    </w:p>
    <w:p w14:paraId="637ED431" w14:textId="77777777" w:rsidR="00F026A9" w:rsidRPr="00F026A9" w:rsidRDefault="00F026A9" w:rsidP="00F026A9">
      <w:pPr>
        <w:pStyle w:val="ListParagraph"/>
        <w:spacing w:before="100" w:beforeAutospacing="1"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A8B7BD6" w14:textId="77777777" w:rsidR="00495026" w:rsidRPr="00495026" w:rsidRDefault="00F026A9" w:rsidP="00495026">
      <w:pPr>
        <w:pStyle w:val="ListParagraph"/>
        <w:numPr>
          <w:ilvl w:val="0"/>
          <w:numId w:val="1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26A9">
        <w:rPr>
          <w:rFonts w:ascii="Times New Roman" w:eastAsia="Symbol" w:hAnsi="Times New Roman" w:cs="Times New Roman"/>
          <w:iCs/>
          <w:color w:val="FF0000"/>
          <w:kern w:val="0"/>
          <w:sz w:val="14"/>
          <w:szCs w:val="14"/>
          <w14:ligatures w14:val="none"/>
        </w:rPr>
        <w:t xml:space="preserve">  </w:t>
      </w:r>
      <w:r w:rsidRPr="00F026A9">
        <w:rPr>
          <w:rFonts w:ascii="Lucida Calligraphy" w:eastAsia="Lucida Calligraphy" w:hAnsi="Lucida Calligraphy" w:cs="Lucida Calligraphy"/>
          <w:iCs/>
          <w:kern w:val="0"/>
          <w:sz w:val="28"/>
          <w14:ligatures w14:val="none"/>
        </w:rPr>
        <w:t>The Gov hourly rate does not currently go anywhere near</w:t>
      </w:r>
      <w:r w:rsidR="000F3895">
        <w:rPr>
          <w:rFonts w:ascii="Lucida Calligraphy" w:eastAsia="Lucida Calligraphy" w:hAnsi="Lucida Calligraphy" w:cs="Lucida Calligraphy"/>
          <w:iCs/>
          <w:kern w:val="0"/>
          <w:sz w:val="28"/>
          <w14:ligatures w14:val="none"/>
        </w:rPr>
        <w:t xml:space="preserve"> to</w:t>
      </w:r>
      <w:r w:rsidRPr="00F026A9">
        <w:rPr>
          <w:rFonts w:ascii="Lucida Calligraphy" w:eastAsia="Lucida Calligraphy" w:hAnsi="Lucida Calligraphy" w:cs="Lucida Calligraphy"/>
          <w:iCs/>
          <w:kern w:val="0"/>
          <w:sz w:val="28"/>
          <w14:ligatures w14:val="none"/>
        </w:rPr>
        <w:t xml:space="preserve"> how much it costs</w:t>
      </w:r>
      <w:r w:rsidR="000F3895">
        <w:rPr>
          <w:rFonts w:ascii="Lucida Calligraphy" w:eastAsia="Lucida Calligraphy" w:hAnsi="Lucida Calligraphy" w:cs="Lucida Calligraphy"/>
          <w:iCs/>
          <w:kern w:val="0"/>
          <w:sz w:val="28"/>
          <w14:ligatures w14:val="none"/>
        </w:rPr>
        <w:t xml:space="preserve"> for </w:t>
      </w:r>
      <w:r w:rsidRPr="00F026A9">
        <w:rPr>
          <w:rFonts w:ascii="Lucida Calligraphy" w:eastAsia="Lucida Calligraphy" w:hAnsi="Lucida Calligraphy" w:cs="Lucida Calligraphy"/>
          <w:iCs/>
          <w:kern w:val="0"/>
          <w:sz w:val="28"/>
          <w14:ligatures w14:val="none"/>
        </w:rPr>
        <w:t>us to provide our services</w:t>
      </w:r>
      <w:r w:rsidR="000676CB">
        <w:rPr>
          <w:rFonts w:ascii="Lucida Calligraphy" w:eastAsia="Lucida Calligraphy" w:hAnsi="Lucida Calligraphy" w:cs="Lucida Calligraphy"/>
          <w:iCs/>
          <w:kern w:val="0"/>
          <w:sz w:val="28"/>
          <w14:ligatures w14:val="none"/>
        </w:rPr>
        <w:t>,</w:t>
      </w:r>
      <w:r w:rsidR="000F3895">
        <w:rPr>
          <w:rFonts w:ascii="Lucida Calligraphy" w:eastAsia="Lucida Calligraphy" w:hAnsi="Lucida Calligraphy" w:cs="Lucida Calligraphy"/>
          <w:iCs/>
          <w:kern w:val="0"/>
          <w:sz w:val="28"/>
          <w14:ligatures w14:val="none"/>
        </w:rPr>
        <w:t xml:space="preserve"> and c</w:t>
      </w:r>
      <w:r w:rsidRPr="00F026A9">
        <w:rPr>
          <w:rFonts w:ascii="Lucida Calligraphy" w:eastAsia="Lucida Calligraphy" w:hAnsi="Lucida Calligraphy" w:cs="Lucida Calligraphy"/>
          <w:iCs/>
          <w:kern w:val="0"/>
          <w:sz w:val="28"/>
          <w14:ligatures w14:val="none"/>
        </w:rPr>
        <w:t xml:space="preserve">onsequently we need to charge </w:t>
      </w:r>
      <w:r w:rsidR="000F3895">
        <w:rPr>
          <w:rFonts w:ascii="Lucida Calligraphy" w:eastAsia="Lucida Calligraphy" w:hAnsi="Lucida Calligraphy" w:cs="Lucida Calligraphy"/>
          <w:iCs/>
          <w:kern w:val="0"/>
          <w:sz w:val="28"/>
          <w14:ligatures w14:val="none"/>
        </w:rPr>
        <w:t xml:space="preserve">our supplement for </w:t>
      </w:r>
      <w:r w:rsidRPr="00F026A9">
        <w:rPr>
          <w:rFonts w:ascii="Lucida Calligraphy" w:eastAsia="Lucida Calligraphy" w:hAnsi="Lucida Calligraphy" w:cs="Lucida Calligraphy"/>
          <w:iCs/>
          <w:kern w:val="0"/>
          <w:sz w:val="28"/>
          <w14:ligatures w14:val="none"/>
        </w:rPr>
        <w:t>consumables/ food etc.</w:t>
      </w:r>
    </w:p>
    <w:p w14:paraId="041AB26A" w14:textId="77777777" w:rsidR="00495026" w:rsidRPr="00495026" w:rsidRDefault="00495026" w:rsidP="00495026">
      <w:pPr>
        <w:pStyle w:val="ListParagraph"/>
        <w:rPr>
          <w:rFonts w:ascii="Lucida Calligraphy" w:eastAsia="Times New Roman" w:hAnsi="Lucida Calligraphy" w:cs="Times New Roman"/>
          <w:kern w:val="0"/>
          <w:sz w:val="28"/>
          <w:szCs w:val="28"/>
          <w14:ligatures w14:val="none"/>
        </w:rPr>
      </w:pPr>
    </w:p>
    <w:p w14:paraId="7AFB3B8C" w14:textId="77F419B7" w:rsidR="000F3895" w:rsidRPr="00495026" w:rsidRDefault="000F3895" w:rsidP="00495026">
      <w:pPr>
        <w:pStyle w:val="ListParagraph"/>
        <w:numPr>
          <w:ilvl w:val="0"/>
          <w:numId w:val="1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95026">
        <w:rPr>
          <w:rFonts w:ascii="Lucida Calligraphy" w:eastAsia="Times New Roman" w:hAnsi="Lucida Calligraphy" w:cs="Times New Roman"/>
          <w:kern w:val="0"/>
          <w:sz w:val="28"/>
          <w:szCs w:val="28"/>
          <w14:ligatures w14:val="none"/>
        </w:rPr>
        <w:t xml:space="preserve">The Government hourly rate also reduces as children get older, </w:t>
      </w:r>
      <w:r w:rsidR="00495026" w:rsidRPr="00495026">
        <w:rPr>
          <w:rFonts w:ascii="Lucida Calligraphy" w:eastAsia="Times New Roman" w:hAnsi="Lucida Calligraphy" w:cs="Times New Roman"/>
          <w:kern w:val="0"/>
          <w:sz w:val="28"/>
          <w:szCs w:val="28"/>
          <w14:ligatures w14:val="none"/>
        </w:rPr>
        <w:t xml:space="preserve">but we average out the rate across all ages therefore keep the fees the same price for everyone. </w:t>
      </w:r>
    </w:p>
    <w:p w14:paraId="76BAF67C" w14:textId="77777777" w:rsidR="000F3895" w:rsidRPr="000F3895" w:rsidRDefault="000F3895" w:rsidP="000F3895">
      <w:pPr>
        <w:pStyle w:val="ListParagraph"/>
        <w:spacing w:before="100" w:beforeAutospacing="1" w:after="0" w:line="276" w:lineRule="auto"/>
        <w:rPr>
          <w:rFonts w:ascii="Lucida Calligraphy" w:eastAsia="Times New Roman" w:hAnsi="Lucida Calligraphy" w:cs="Times New Roman"/>
          <w:kern w:val="0"/>
          <w:sz w:val="28"/>
          <w:szCs w:val="28"/>
          <w14:ligatures w14:val="none"/>
        </w:rPr>
      </w:pPr>
    </w:p>
    <w:p w14:paraId="763DB64D" w14:textId="77777777" w:rsidR="00CD4C8D" w:rsidRPr="00CD4C8D" w:rsidRDefault="00F026A9" w:rsidP="00F026A9">
      <w:pPr>
        <w:pStyle w:val="ListParagraph"/>
        <w:numPr>
          <w:ilvl w:val="0"/>
          <w:numId w:val="1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F026A9">
        <w:rPr>
          <w:rFonts w:ascii="Times New Roman" w:eastAsia="Symbol" w:hAnsi="Times New Roman" w:cs="Times New Roman"/>
          <w:iCs/>
          <w:color w:val="00B050"/>
          <w:kern w:val="0"/>
          <w:sz w:val="14"/>
          <w:szCs w:val="14"/>
          <w14:ligatures w14:val="none"/>
        </w:rPr>
        <w:t xml:space="preserve"> </w:t>
      </w:r>
      <w:r w:rsidRPr="00F026A9">
        <w:rPr>
          <w:rFonts w:ascii="Lucida Calligraphy" w:eastAsia="Lucida Calligraphy" w:hAnsi="Lucida Calligraphy" w:cs="Lucida Calligraphy"/>
          <w:iCs/>
          <w:kern w:val="0"/>
          <w:sz w:val="28"/>
          <w14:ligatures w14:val="none"/>
        </w:rPr>
        <w:t xml:space="preserve">Our costs </w:t>
      </w:r>
      <w:r w:rsidR="00CD4C8D">
        <w:rPr>
          <w:rFonts w:ascii="Lucida Calligraphy" w:eastAsia="Lucida Calligraphy" w:hAnsi="Lucida Calligraphy" w:cs="Lucida Calligraphy"/>
          <w:iCs/>
          <w:kern w:val="0"/>
          <w:sz w:val="28"/>
          <w14:ligatures w14:val="none"/>
        </w:rPr>
        <w:t>may be</w:t>
      </w:r>
      <w:r w:rsidRPr="00F026A9">
        <w:rPr>
          <w:rFonts w:ascii="Lucida Calligraphy" w:eastAsia="Lucida Calligraphy" w:hAnsi="Lucida Calligraphy" w:cs="Lucida Calligraphy"/>
          <w:iCs/>
          <w:kern w:val="0"/>
          <w:sz w:val="28"/>
          <w14:ligatures w14:val="none"/>
        </w:rPr>
        <w:t xml:space="preserve"> higher than school nurseries, and some other</w:t>
      </w:r>
      <w:r w:rsidR="000F3895">
        <w:rPr>
          <w:rFonts w:ascii="Lucida Calligraphy" w:eastAsia="Lucida Calligraphy" w:hAnsi="Lucida Calligraphy" w:cs="Lucida Calligraphy"/>
          <w:iCs/>
          <w:kern w:val="0"/>
          <w:sz w:val="28"/>
          <w14:ligatures w14:val="none"/>
        </w:rPr>
        <w:t xml:space="preserve"> settings.</w:t>
      </w:r>
      <w:r w:rsidR="00CD4C8D">
        <w:rPr>
          <w:rFonts w:ascii="Lucida Calligraphy" w:eastAsia="Lucida Calligraphy" w:hAnsi="Lucida Calligraphy" w:cs="Lucida Calligraphy"/>
          <w:iCs/>
          <w:kern w:val="0"/>
          <w:sz w:val="28"/>
          <w14:ligatures w14:val="none"/>
        </w:rPr>
        <w:t xml:space="preserve"> This is due </w:t>
      </w:r>
      <w:r w:rsidR="000F3895">
        <w:rPr>
          <w:rFonts w:ascii="Lucida Calligraphy" w:eastAsia="Lucida Calligraphy" w:hAnsi="Lucida Calligraphy" w:cs="Lucida Calligraphy"/>
          <w:iCs/>
          <w:kern w:val="0"/>
          <w:sz w:val="28"/>
          <w14:ligatures w14:val="none"/>
        </w:rPr>
        <w:t>to our</w:t>
      </w:r>
      <w:r w:rsidR="00CD4C8D">
        <w:rPr>
          <w:rFonts w:ascii="Lucida Calligraphy" w:eastAsia="Lucida Calligraphy" w:hAnsi="Lucida Calligraphy" w:cs="Lucida Calligraphy"/>
          <w:iCs/>
          <w:kern w:val="0"/>
          <w:sz w:val="28"/>
          <w14:ligatures w14:val="none"/>
        </w:rPr>
        <w:t xml:space="preserve"> high staff child ratios which we believe is necessary to fulfil our</w:t>
      </w:r>
      <w:r w:rsidR="000F3895">
        <w:rPr>
          <w:rFonts w:ascii="Lucida Calligraphy" w:eastAsia="Lucida Calligraphy" w:hAnsi="Lucida Calligraphy" w:cs="Lucida Calligraphy"/>
          <w:iCs/>
          <w:kern w:val="0"/>
          <w:sz w:val="28"/>
          <w14:ligatures w14:val="none"/>
        </w:rPr>
        <w:t xml:space="preserve"> commitment to high quality nurture, care and </w:t>
      </w:r>
      <w:r w:rsidR="00CD4C8D">
        <w:rPr>
          <w:rFonts w:ascii="Lucida Calligraphy" w:eastAsia="Lucida Calligraphy" w:hAnsi="Lucida Calligraphy" w:cs="Lucida Calligraphy"/>
          <w:iCs/>
          <w:kern w:val="0"/>
          <w:sz w:val="28"/>
          <w14:ligatures w14:val="none"/>
        </w:rPr>
        <w:t>education.</w:t>
      </w:r>
      <w:r w:rsidRPr="00F026A9">
        <w:rPr>
          <w:rFonts w:ascii="Lucida Calligraphy" w:eastAsia="Lucida Calligraphy" w:hAnsi="Lucida Calligraphy" w:cs="Lucida Calligraphy"/>
          <w:iCs/>
          <w:kern w:val="0"/>
          <w:sz w:val="28"/>
          <w14:ligatures w14:val="none"/>
        </w:rPr>
        <w:t xml:space="preserve">, </w:t>
      </w:r>
    </w:p>
    <w:p w14:paraId="010FC2FE" w14:textId="77777777" w:rsidR="00CD4C8D" w:rsidRDefault="00CD4C8D" w:rsidP="00CD4C8D">
      <w:pPr>
        <w:pStyle w:val="ListParagraph"/>
        <w:spacing w:before="100" w:beforeAutospacing="1" w:after="0" w:line="276" w:lineRule="auto"/>
        <w:rPr>
          <w:rFonts w:ascii="Lucida Calligraphy" w:eastAsia="Lucida Calligraphy" w:hAnsi="Lucida Calligraphy" w:cs="Lucida Calligraphy"/>
          <w:iCs/>
          <w:kern w:val="0"/>
          <w:sz w:val="28"/>
          <w14:ligatures w14:val="none"/>
        </w:rPr>
      </w:pPr>
      <w:r>
        <w:rPr>
          <w:rFonts w:ascii="Lucida Calligraphy" w:eastAsia="Lucida Calligraphy" w:hAnsi="Lucida Calligraphy" w:cs="Lucida Calligraphy"/>
          <w:iCs/>
          <w:kern w:val="0"/>
          <w:sz w:val="28"/>
          <w14:ligatures w14:val="none"/>
        </w:rPr>
        <w:t xml:space="preserve">Our </w:t>
      </w:r>
      <w:r w:rsidR="00F026A9" w:rsidRPr="00F026A9">
        <w:rPr>
          <w:rFonts w:ascii="Lucida Calligraphy" w:eastAsia="Lucida Calligraphy" w:hAnsi="Lucida Calligraphy" w:cs="Lucida Calligraphy"/>
          <w:iCs/>
          <w:kern w:val="0"/>
          <w:sz w:val="28"/>
          <w14:ligatures w14:val="none"/>
        </w:rPr>
        <w:t>staff /child ratios are</w:t>
      </w:r>
      <w:r>
        <w:rPr>
          <w:rFonts w:ascii="Lucida Calligraphy" w:eastAsia="Lucida Calligraphy" w:hAnsi="Lucida Calligraphy" w:cs="Lucida Calligraphy"/>
          <w:iCs/>
          <w:kern w:val="0"/>
          <w:sz w:val="28"/>
          <w14:ligatures w14:val="none"/>
        </w:rPr>
        <w:t xml:space="preserve">: </w:t>
      </w:r>
    </w:p>
    <w:p w14:paraId="32B3065D" w14:textId="721C5E6A" w:rsidR="00CD4C8D" w:rsidRDefault="00CD4C8D" w:rsidP="00CD4C8D">
      <w:pPr>
        <w:pStyle w:val="ListParagraph"/>
        <w:spacing w:before="100" w:beforeAutospacing="1" w:after="0" w:line="276" w:lineRule="auto"/>
        <w:rPr>
          <w:rFonts w:ascii="Lucida Calligraphy" w:eastAsia="Lucida Calligraphy" w:hAnsi="Lucida Calligraphy" w:cs="Lucida Calligraphy"/>
          <w:iCs/>
          <w:kern w:val="0"/>
          <w:sz w:val="28"/>
          <w14:ligatures w14:val="none"/>
        </w:rPr>
      </w:pPr>
      <w:r>
        <w:rPr>
          <w:rFonts w:ascii="Lucida Calligraphy" w:eastAsia="Lucida Calligraphy" w:hAnsi="Lucida Calligraphy" w:cs="Lucida Calligraphy"/>
          <w:iCs/>
          <w:kern w:val="0"/>
          <w:sz w:val="28"/>
          <w14:ligatures w14:val="none"/>
        </w:rPr>
        <w:t>0-2 1:4</w:t>
      </w:r>
    </w:p>
    <w:p w14:paraId="1127B3D5" w14:textId="1CD61CEE" w:rsidR="00CD4C8D" w:rsidRDefault="00CD4C8D" w:rsidP="00CD4C8D">
      <w:pPr>
        <w:pStyle w:val="ListParagraph"/>
        <w:spacing w:before="100" w:beforeAutospacing="1" w:after="0" w:line="276" w:lineRule="auto"/>
        <w:rPr>
          <w:rFonts w:ascii="Lucida Calligraphy" w:eastAsia="Lucida Calligraphy" w:hAnsi="Lucida Calligraphy" w:cs="Lucida Calligraphy"/>
          <w:iCs/>
          <w:kern w:val="0"/>
          <w:sz w:val="28"/>
          <w14:ligatures w14:val="none"/>
        </w:rPr>
      </w:pPr>
      <w:r>
        <w:rPr>
          <w:rFonts w:ascii="Lucida Calligraphy" w:eastAsia="Lucida Calligraphy" w:hAnsi="Lucida Calligraphy" w:cs="Lucida Calligraphy"/>
          <w:iCs/>
          <w:kern w:val="0"/>
          <w:sz w:val="28"/>
          <w14:ligatures w14:val="none"/>
        </w:rPr>
        <w:t>2-3 1:4 (regulation standard 1:5)</w:t>
      </w:r>
    </w:p>
    <w:p w14:paraId="4C81F9A9" w14:textId="1444A3C7" w:rsidR="00CD4C8D" w:rsidRDefault="00CD4C8D" w:rsidP="00CD4C8D">
      <w:pPr>
        <w:pStyle w:val="ListParagraph"/>
        <w:spacing w:before="100" w:beforeAutospacing="1" w:after="0" w:line="276" w:lineRule="auto"/>
        <w:rPr>
          <w:rFonts w:ascii="Lucida Calligraphy" w:eastAsia="Lucida Calligraphy" w:hAnsi="Lucida Calligraphy" w:cs="Lucida Calligraphy"/>
          <w:iCs/>
          <w:kern w:val="0"/>
          <w:sz w:val="28"/>
          <w14:ligatures w14:val="none"/>
        </w:rPr>
      </w:pPr>
      <w:r>
        <w:rPr>
          <w:rFonts w:ascii="Lucida Calligraphy" w:eastAsia="Lucida Calligraphy" w:hAnsi="Lucida Calligraphy" w:cs="Lucida Calligraphy"/>
          <w:iCs/>
          <w:kern w:val="0"/>
          <w:sz w:val="28"/>
          <w14:ligatures w14:val="none"/>
        </w:rPr>
        <w:t xml:space="preserve">3-5 1:6 (regulation standard 1:8. School settings </w:t>
      </w:r>
      <w:r w:rsidRPr="00CD4C8D">
        <w:rPr>
          <w:rFonts w:ascii="Lucida Calligraphy" w:eastAsia="Lucida Calligraphy" w:hAnsi="Lucida Calligraphy" w:cs="Lucida Calligraphy"/>
          <w:iCs/>
          <w:color w:val="FF0000"/>
          <w:kern w:val="0"/>
          <w:sz w:val="28"/>
          <w:u w:val="single"/>
          <w14:ligatures w14:val="none"/>
        </w:rPr>
        <w:t>1:15</w:t>
      </w:r>
      <w:r>
        <w:rPr>
          <w:rFonts w:ascii="Lucida Calligraphy" w:eastAsia="Lucida Calligraphy" w:hAnsi="Lucida Calligraphy" w:cs="Lucida Calligraphy"/>
          <w:iCs/>
          <w:kern w:val="0"/>
          <w:sz w:val="28"/>
          <w14:ligatures w14:val="none"/>
        </w:rPr>
        <w:t>)</w:t>
      </w:r>
    </w:p>
    <w:p w14:paraId="17176629" w14:textId="38407BB2" w:rsidR="009B5841" w:rsidRPr="009B5841" w:rsidRDefault="00F026A9" w:rsidP="00CD4C8D">
      <w:pPr>
        <w:pStyle w:val="ListParagraph"/>
        <w:spacing w:before="100" w:beforeAutospacing="1"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F026A9">
        <w:rPr>
          <w:rFonts w:ascii="Lucida Calligraphy" w:eastAsia="Lucida Calligraphy" w:hAnsi="Lucida Calligraphy" w:cs="Lucida Calligraphy"/>
          <w:iCs/>
          <w:kern w:val="0"/>
          <w:sz w:val="28"/>
          <w14:ligatures w14:val="none"/>
        </w:rPr>
        <w:t xml:space="preserve"> </w:t>
      </w:r>
    </w:p>
    <w:p w14:paraId="408806F9" w14:textId="284BCC6E" w:rsidR="009B5841" w:rsidRPr="000676CB" w:rsidRDefault="009B5841" w:rsidP="00F026A9">
      <w:pPr>
        <w:pStyle w:val="ListParagraph"/>
        <w:numPr>
          <w:ilvl w:val="0"/>
          <w:numId w:val="1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0676CB">
        <w:rPr>
          <w:rFonts w:ascii="Lucida Calligraphy" w:eastAsia="Lucida Calligraphy" w:hAnsi="Lucida Calligraphy" w:cs="Lucida Calligraphy"/>
          <w:iCs/>
          <w:kern w:val="0"/>
          <w:sz w:val="28"/>
          <w14:ligatures w14:val="none"/>
        </w:rPr>
        <w:t>O</w:t>
      </w:r>
      <w:r w:rsidR="00F026A9" w:rsidRPr="000676CB">
        <w:rPr>
          <w:rFonts w:ascii="Lucida Calligraphy" w:eastAsia="Lucida Calligraphy" w:hAnsi="Lucida Calligraphy" w:cs="Lucida Calligraphy"/>
          <w:iCs/>
          <w:kern w:val="0"/>
          <w:sz w:val="28"/>
          <w14:ligatures w14:val="none"/>
        </w:rPr>
        <w:t>ur other costs are prob</w:t>
      </w:r>
      <w:r w:rsidR="00495026">
        <w:rPr>
          <w:rFonts w:ascii="Lucida Calligraphy" w:eastAsia="Lucida Calligraphy" w:hAnsi="Lucida Calligraphy" w:cs="Lucida Calligraphy"/>
          <w:iCs/>
          <w:kern w:val="0"/>
          <w:sz w:val="28"/>
          <w14:ligatures w14:val="none"/>
        </w:rPr>
        <w:t>ably</w:t>
      </w:r>
      <w:r w:rsidR="00F026A9" w:rsidRPr="000676CB">
        <w:rPr>
          <w:rFonts w:ascii="Lucida Calligraphy" w:eastAsia="Lucida Calligraphy" w:hAnsi="Lucida Calligraphy" w:cs="Lucida Calligraphy"/>
          <w:iCs/>
          <w:kern w:val="0"/>
          <w:sz w:val="28"/>
          <w14:ligatures w14:val="none"/>
        </w:rPr>
        <w:t xml:space="preserve"> higher due to high quality environment, equipment and</w:t>
      </w:r>
      <w:r w:rsidR="00CD4C8D" w:rsidRPr="000676CB">
        <w:rPr>
          <w:rFonts w:ascii="Lucida Calligraphy" w:eastAsia="Lucida Calligraphy" w:hAnsi="Lucida Calligraphy" w:cs="Lucida Calligraphy"/>
          <w:iCs/>
          <w:kern w:val="0"/>
          <w:sz w:val="28"/>
          <w14:ligatures w14:val="none"/>
        </w:rPr>
        <w:t xml:space="preserve"> highest quality</w:t>
      </w:r>
      <w:r w:rsidR="00F026A9" w:rsidRPr="000676CB">
        <w:rPr>
          <w:rFonts w:ascii="Lucida Calligraphy" w:eastAsia="Lucida Calligraphy" w:hAnsi="Lucida Calligraphy" w:cs="Lucida Calligraphy"/>
          <w:iCs/>
          <w:kern w:val="0"/>
          <w:sz w:val="28"/>
          <w14:ligatures w14:val="none"/>
        </w:rPr>
        <w:t xml:space="preserve"> food</w:t>
      </w:r>
      <w:r w:rsidR="00495026">
        <w:rPr>
          <w:rFonts w:ascii="Lucida Calligraphy" w:eastAsia="Lucida Calligraphy" w:hAnsi="Lucida Calligraphy" w:cs="Lucida Calligraphy"/>
          <w:iCs/>
          <w:kern w:val="0"/>
          <w:sz w:val="28"/>
          <w14:ligatures w14:val="none"/>
        </w:rPr>
        <w:t xml:space="preserve"> </w:t>
      </w:r>
      <w:r w:rsidR="00F026A9" w:rsidRPr="000676CB">
        <w:rPr>
          <w:rFonts w:ascii="Lucida Calligraphy" w:eastAsia="Lucida Calligraphy" w:hAnsi="Lucida Calligraphy" w:cs="Lucida Calligraphy"/>
          <w:iCs/>
          <w:kern w:val="0"/>
          <w:sz w:val="28"/>
          <w14:ligatures w14:val="none"/>
        </w:rPr>
        <w:t xml:space="preserve">- </w:t>
      </w:r>
      <w:r w:rsidR="00CD4C8D" w:rsidRPr="000676CB">
        <w:rPr>
          <w:rFonts w:ascii="Lucida Calligraphy" w:eastAsia="Lucida Calligraphy" w:hAnsi="Lucida Calligraphy" w:cs="Lucida Calligraphy"/>
          <w:iCs/>
          <w:kern w:val="0"/>
          <w:sz w:val="28"/>
          <w14:ligatures w14:val="none"/>
        </w:rPr>
        <w:t xml:space="preserve">we will </w:t>
      </w:r>
      <w:r w:rsidR="00F026A9" w:rsidRPr="000676CB">
        <w:rPr>
          <w:rFonts w:ascii="Lucida Calligraphy" w:eastAsia="Lucida Calligraphy" w:hAnsi="Lucida Calligraphy" w:cs="Lucida Calligraphy"/>
          <w:iCs/>
          <w:kern w:val="0"/>
          <w:sz w:val="28"/>
          <w14:ligatures w14:val="none"/>
        </w:rPr>
        <w:t>not lower our standards</w:t>
      </w:r>
      <w:r w:rsidR="00495026">
        <w:rPr>
          <w:rFonts w:ascii="Lucida Calligraphy" w:eastAsia="Lucida Calligraphy" w:hAnsi="Lucida Calligraphy" w:cs="Lucida Calligraphy"/>
          <w:iCs/>
          <w:kern w:val="0"/>
          <w:sz w:val="28"/>
          <w14:ligatures w14:val="none"/>
        </w:rPr>
        <w:t>.</w:t>
      </w:r>
    </w:p>
    <w:p w14:paraId="0D30AF8E" w14:textId="77777777" w:rsidR="000676CB" w:rsidRPr="000676CB" w:rsidRDefault="000676CB" w:rsidP="000676CB">
      <w:pPr>
        <w:pStyle w:val="ListParagraph"/>
        <w:spacing w:before="100" w:beforeAutospacing="1"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609AFB78" w14:textId="1449AFF4" w:rsidR="00F026A9" w:rsidRPr="00CD4C8D" w:rsidRDefault="00F026A9" w:rsidP="00F026A9">
      <w:pPr>
        <w:pStyle w:val="ListParagraph"/>
        <w:numPr>
          <w:ilvl w:val="0"/>
          <w:numId w:val="1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F026A9">
        <w:rPr>
          <w:rFonts w:ascii="Lucida Calligraphy" w:eastAsia="Lucida Calligraphy" w:hAnsi="Lucida Calligraphy" w:cs="Lucida Calligraphy"/>
          <w:b/>
          <w:bCs/>
          <w:iCs/>
          <w:color w:val="00B050"/>
          <w:kern w:val="0"/>
          <w:sz w:val="28"/>
          <w:u w:val="single"/>
          <w14:ligatures w14:val="none"/>
        </w:rPr>
        <w:t>Ultimately though</w:t>
      </w:r>
      <w:r w:rsidR="000676CB">
        <w:rPr>
          <w:rFonts w:ascii="Lucida Calligraphy" w:eastAsia="Lucida Calligraphy" w:hAnsi="Lucida Calligraphy" w:cs="Lucida Calligraphy"/>
          <w:b/>
          <w:bCs/>
          <w:iCs/>
          <w:color w:val="00B050"/>
          <w:kern w:val="0"/>
          <w:sz w:val="28"/>
          <w:u w:val="single"/>
          <w14:ligatures w14:val="none"/>
        </w:rPr>
        <w:t>,</w:t>
      </w:r>
      <w:r w:rsidRPr="00F026A9">
        <w:rPr>
          <w:rFonts w:ascii="Lucida Calligraphy" w:eastAsia="Lucida Calligraphy" w:hAnsi="Lucida Calligraphy" w:cs="Lucida Calligraphy"/>
          <w:b/>
          <w:bCs/>
          <w:iCs/>
          <w:color w:val="00B050"/>
          <w:kern w:val="0"/>
          <w:sz w:val="28"/>
          <w:u w:val="single"/>
          <w14:ligatures w14:val="none"/>
        </w:rPr>
        <w:t xml:space="preserve"> the government funding is a bonus</w:t>
      </w:r>
      <w:r w:rsidR="00495026">
        <w:rPr>
          <w:rFonts w:ascii="Lucida Calligraphy" w:eastAsia="Lucida Calligraphy" w:hAnsi="Lucida Calligraphy" w:cs="Lucida Calligraphy"/>
          <w:b/>
          <w:bCs/>
          <w:iCs/>
          <w:color w:val="00B050"/>
          <w:kern w:val="0"/>
          <w:sz w:val="28"/>
          <w:u w:val="single"/>
          <w14:ligatures w14:val="none"/>
        </w:rPr>
        <w:t>.</w:t>
      </w:r>
    </w:p>
    <w:p w14:paraId="1DA006F1" w14:textId="77777777" w:rsidR="00CD4C8D" w:rsidRPr="00F026A9" w:rsidRDefault="00CD4C8D" w:rsidP="00CD4C8D">
      <w:pPr>
        <w:pStyle w:val="ListParagraph"/>
        <w:spacing w:before="100" w:beforeAutospacing="1"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0FCCB1E7" w14:textId="7442EEDE" w:rsidR="00F026A9" w:rsidRPr="00CD4C8D" w:rsidRDefault="000676CB" w:rsidP="00F026A9">
      <w:pPr>
        <w:pStyle w:val="ListParagraph"/>
        <w:numPr>
          <w:ilvl w:val="0"/>
          <w:numId w:val="1"/>
        </w:numPr>
        <w:spacing w:after="0" w:line="276" w:lineRule="auto"/>
        <w:rPr>
          <w:rFonts w:ascii="Lucida Calligraphy" w:eastAsia="Lucida Calligraphy" w:hAnsi="Lucida Calligraphy" w:cs="Lucida Calligraphy"/>
          <w:b/>
          <w:bCs/>
          <w:iCs/>
          <w:color w:val="00B050"/>
          <w:sz w:val="28"/>
        </w:rPr>
      </w:pPr>
      <w:r>
        <w:rPr>
          <w:rFonts w:ascii="Lucida Calligraphy" w:eastAsia="Lucida Calligraphy" w:hAnsi="Lucida Calligraphy" w:cs="Lucida Calligraphy"/>
          <w:b/>
          <w:bCs/>
          <w:iCs/>
          <w:color w:val="00B050"/>
          <w:sz w:val="28"/>
        </w:rPr>
        <w:t>Plus, y</w:t>
      </w:r>
      <w:r w:rsidR="00F026A9" w:rsidRPr="00CD4C8D">
        <w:rPr>
          <w:rFonts w:ascii="Lucida Calligraphy" w:eastAsia="Lucida Calligraphy" w:hAnsi="Lucida Calligraphy" w:cs="Lucida Calligraphy"/>
          <w:b/>
          <w:bCs/>
          <w:iCs/>
          <w:color w:val="00B050"/>
          <w:sz w:val="28"/>
        </w:rPr>
        <w:t>ou can still save an extra 20% on your fees using your gov. tax free childcare account</w:t>
      </w:r>
    </w:p>
    <w:p w14:paraId="7AC26C96" w14:textId="77777777" w:rsidR="00F026A9" w:rsidRPr="00F026A9" w:rsidRDefault="00F026A9" w:rsidP="00F026A9">
      <w:pPr>
        <w:pStyle w:val="ListParagraph"/>
        <w:spacing w:before="100" w:beforeAutospacing="1"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34AE2793" w14:textId="71D88361" w:rsidR="00F026A9" w:rsidRPr="00F026A9" w:rsidRDefault="00F026A9" w:rsidP="00F026A9">
      <w:pPr>
        <w:pStyle w:val="ListParagraph"/>
        <w:numPr>
          <w:ilvl w:val="0"/>
          <w:numId w:val="1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26A9">
        <w:rPr>
          <w:rFonts w:ascii="Times New Roman" w:eastAsia="Symbol" w:hAnsi="Times New Roman" w:cs="Times New Roman"/>
          <w:iCs/>
          <w:color w:val="FF0000"/>
          <w:kern w:val="0"/>
          <w:sz w:val="14"/>
          <w:szCs w:val="14"/>
          <w14:ligatures w14:val="none"/>
        </w:rPr>
        <w:t xml:space="preserve">        </w:t>
      </w:r>
      <w:r w:rsidRPr="00F026A9">
        <w:rPr>
          <w:rFonts w:ascii="Lucida Calligraphy" w:eastAsia="Lucida Calligraphy" w:hAnsi="Lucida Calligraphy" w:cs="Lucida Calligraphy"/>
          <w:iCs/>
          <w:kern w:val="0"/>
          <w:sz w:val="28"/>
          <w14:ligatures w14:val="none"/>
        </w:rPr>
        <w:t>I have attached a spreadsheet of hours / fees, this is based on current hourly rate and our current fees</w:t>
      </w:r>
      <w:r w:rsidR="00495026">
        <w:rPr>
          <w:rFonts w:ascii="Lucida Calligraphy" w:eastAsia="Lucida Calligraphy" w:hAnsi="Lucida Calligraphy" w:cs="Lucida Calligraphy"/>
          <w:iCs/>
          <w:kern w:val="0"/>
          <w:sz w:val="28"/>
          <w14:ligatures w14:val="none"/>
        </w:rPr>
        <w:t>.</w:t>
      </w:r>
    </w:p>
    <w:p w14:paraId="18310B58" w14:textId="277C7CA2" w:rsidR="00F026A9" w:rsidRPr="00495026" w:rsidRDefault="00F026A9" w:rsidP="00495026">
      <w:pPr>
        <w:spacing w:before="100" w:beforeAutospacing="1" w:after="0" w:line="276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95026">
        <w:rPr>
          <w:rFonts w:ascii="Lucida Calligraphy" w:eastAsia="Lucida Calligraphy" w:hAnsi="Lucida Calligraphy" w:cs="Lucida Calligraphy"/>
          <w:iCs/>
          <w:kern w:val="0"/>
          <w:sz w:val="28"/>
          <w14:ligatures w14:val="none"/>
        </w:rPr>
        <w:t>I realise this is all very confusing, do call if you need me to try and explain further</w:t>
      </w:r>
    </w:p>
    <w:p w14:paraId="737B9E83" w14:textId="77777777" w:rsidR="009859DD" w:rsidRDefault="009859DD"/>
    <w:sectPr w:rsidR="009859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5531EF"/>
    <w:multiLevelType w:val="hybridMultilevel"/>
    <w:tmpl w:val="F3301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278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DD"/>
    <w:rsid w:val="000676CB"/>
    <w:rsid w:val="000F3895"/>
    <w:rsid w:val="00495026"/>
    <w:rsid w:val="005111D2"/>
    <w:rsid w:val="007C3C98"/>
    <w:rsid w:val="009859DD"/>
    <w:rsid w:val="009B5841"/>
    <w:rsid w:val="00CD4C8D"/>
    <w:rsid w:val="00D16756"/>
    <w:rsid w:val="00F0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A9787"/>
  <w15:chartTrackingRefBased/>
  <w15:docId w15:val="{F38E720B-D836-4AF3-9575-3733D159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9DD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9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50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5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ildcarechoices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Munday</dc:creator>
  <cp:keywords/>
  <dc:description/>
  <cp:lastModifiedBy>Kate Charles-Dalloway (Student)</cp:lastModifiedBy>
  <cp:revision>2</cp:revision>
  <dcterms:created xsi:type="dcterms:W3CDTF">2025-02-18T22:05:00Z</dcterms:created>
  <dcterms:modified xsi:type="dcterms:W3CDTF">2025-02-18T22:05:00Z</dcterms:modified>
</cp:coreProperties>
</file>